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DD" w:rsidRPr="00115911" w:rsidRDefault="003B5CDD" w:rsidP="00705BC6">
      <w:pPr>
        <w:pStyle w:val="ListParagraph"/>
        <w:numPr>
          <w:ilvl w:val="0"/>
          <w:numId w:val="25"/>
        </w:numPr>
        <w:shd w:val="clear" w:color="auto" w:fill="9CC2E5" w:themeFill="accent1" w:themeFillTint="99"/>
        <w:spacing w:after="160" w:line="259" w:lineRule="auto"/>
        <w:jc w:val="both"/>
        <w:rPr>
          <w:rFonts w:ascii="Calibri" w:hAnsi="Calibri" w:cs="Calibri"/>
          <w:i/>
          <w:sz w:val="22"/>
          <w:szCs w:val="22"/>
        </w:rPr>
      </w:pPr>
      <w:r w:rsidRPr="00115911">
        <w:rPr>
          <w:rFonts w:ascii="Calibri" w:hAnsi="Calibri" w:cs="Calibri"/>
          <w:i/>
          <w:sz w:val="22"/>
          <w:szCs w:val="22"/>
        </w:rPr>
        <w:t>Man labai labai reikia patarimo. Turiu gerą draugę, jos vardas Odrė – ji geriausia mano draugė ir mes viską visada kartu veikdavom. Bet štai nutiko toks dalykas: mano draugė susipyko su viena klasioke Eva. Kiek žinau, dėl bernų. Eva man ne draugė, bet ir ne priešė. Ir dabar Odrė nori Evai keršyti. Visokių bjaurių dalykų apie ją prišnekėjo ir prašo, kad aš irgi kitiems tai pasakočiau, nors aš nenoriu, nes tai netiesa... O dar Odrė sugalvojo kitą savaitę iš Evos bjauriai pasišaipyti prieš kūno kultūros pamoką. Ir kadangi aš esu geriausia draugė, ji man viską pasakoja ir tikisi, kad aš jau padėsiu Evai atkeršyti ir kartu su ja nesąmones darysiu (pavyzdžiui, ji nori Evos daiktus įmesti į berniukų persirengimo kambarį, kad paskui Evai reikėtų ten eiti susirinkti daiktų. Aš numirčiau iš gėdos, jei man reiktų pas bernus į persirengimo kambarį eiti...). O aš nenoriu iš nieko tyčiotis ir galvoju, kad Odrė negerai elgiasi. Ir ką man dabar daryti?  Jei pasakysiu draugei, kad ji negražiai elgiasi, tada ji supyks ir man gali keršyti. Jei prisidėsiu prie jos bjaurių darbelių – jausiuosi blogai, nes man nepatinka patyčios, aš taip nenoriu. Gal man kaip nors išsisukti – apsimesti, kad sergu ir tą dieną neiti į mokyklą? Bet jei nenueisiu į mokyklą, tėvai sužinos ir gausiu velnių... Žodžiu, visai esu pasimetusi</w:t>
      </w:r>
      <w:r w:rsidR="008E046C">
        <w:rPr>
          <w:rFonts w:ascii="Calibri" w:hAnsi="Calibri" w:cs="Calibri"/>
          <w:i/>
          <w:sz w:val="22"/>
          <w:szCs w:val="22"/>
        </w:rPr>
        <w:t>, nežinau, ką daryti... (13 m.</w:t>
      </w:r>
      <w:r w:rsidRPr="00115911">
        <w:rPr>
          <w:rFonts w:ascii="Calibri" w:hAnsi="Calibri" w:cs="Calibri"/>
          <w:i/>
          <w:sz w:val="22"/>
          <w:szCs w:val="22"/>
        </w:rPr>
        <w:t xml:space="preserve"> Simona)</w:t>
      </w:r>
    </w:p>
    <w:p w:rsidR="003B5CDD" w:rsidRDefault="003B5CDD" w:rsidP="003B5CDD">
      <w:pPr>
        <w:pStyle w:val="ListParagraph"/>
        <w:spacing w:after="160" w:line="259" w:lineRule="auto"/>
        <w:jc w:val="both"/>
        <w:rPr>
          <w:rFonts w:ascii="Calibri" w:hAnsi="Calibri" w:cs="Calibri"/>
          <w:sz w:val="22"/>
          <w:szCs w:val="22"/>
        </w:rPr>
      </w:pPr>
    </w:p>
    <w:p w:rsidR="003B5CDD" w:rsidRDefault="003B5CDD" w:rsidP="003B5CDD">
      <w:pPr>
        <w:pStyle w:val="ListParagraph"/>
        <w:spacing w:after="160" w:line="259" w:lineRule="auto"/>
        <w:jc w:val="both"/>
        <w:rPr>
          <w:rFonts w:ascii="Calibri" w:hAnsi="Calibri" w:cs="Calibri"/>
          <w:sz w:val="22"/>
          <w:szCs w:val="22"/>
        </w:rPr>
      </w:pPr>
      <w:r w:rsidRPr="00705BC6">
        <w:rPr>
          <w:rFonts w:ascii="Calibri" w:hAnsi="Calibri" w:cs="Calibri"/>
          <w:b/>
          <w:sz w:val="22"/>
          <w:szCs w:val="22"/>
        </w:rPr>
        <w:t>Užduotis</w:t>
      </w:r>
      <w:r>
        <w:rPr>
          <w:rFonts w:ascii="Calibri" w:hAnsi="Calibri" w:cs="Calibri"/>
          <w:sz w:val="22"/>
          <w:szCs w:val="22"/>
        </w:rPr>
        <w:t xml:space="preserve">: </w:t>
      </w:r>
    </w:p>
    <w:p w:rsidR="003B5CDD" w:rsidRDefault="008E046C" w:rsidP="003B5CDD">
      <w:pPr>
        <w:pStyle w:val="ListParagraph"/>
        <w:numPr>
          <w:ilvl w:val="0"/>
          <w:numId w:val="24"/>
        </w:numPr>
        <w:spacing w:after="160" w:line="259" w:lineRule="auto"/>
        <w:jc w:val="both"/>
        <w:rPr>
          <w:rFonts w:ascii="Calibri" w:hAnsi="Calibri" w:cs="Calibri"/>
          <w:sz w:val="22"/>
          <w:szCs w:val="22"/>
        </w:rPr>
      </w:pPr>
      <w:r>
        <w:rPr>
          <w:rFonts w:ascii="Calibri" w:hAnsi="Calibri" w:cs="Calibri"/>
          <w:sz w:val="22"/>
          <w:szCs w:val="22"/>
        </w:rPr>
        <w:t>P</w:t>
      </w:r>
      <w:r w:rsidR="003B5CDD">
        <w:rPr>
          <w:rFonts w:ascii="Calibri" w:hAnsi="Calibri" w:cs="Calibri"/>
          <w:sz w:val="22"/>
          <w:szCs w:val="22"/>
        </w:rPr>
        <w:t xml:space="preserve">arašyk, kaip siūlytumei elgtis Simonai ir kodėl būtent toks yra tavo pasiūlymas. </w:t>
      </w:r>
    </w:p>
    <w:p w:rsidR="003B5CDD" w:rsidRDefault="003B5CDD" w:rsidP="003B5CDD">
      <w:pPr>
        <w:pStyle w:val="ListParagraph"/>
        <w:numPr>
          <w:ilvl w:val="0"/>
          <w:numId w:val="24"/>
        </w:numPr>
        <w:spacing w:after="160" w:line="259" w:lineRule="auto"/>
        <w:jc w:val="both"/>
        <w:rPr>
          <w:rFonts w:ascii="Calibri" w:hAnsi="Calibri" w:cs="Calibri"/>
          <w:sz w:val="22"/>
          <w:szCs w:val="22"/>
        </w:rPr>
      </w:pPr>
      <w:r>
        <w:rPr>
          <w:rFonts w:ascii="Calibri" w:hAnsi="Calibri" w:cs="Calibri"/>
          <w:sz w:val="22"/>
          <w:szCs w:val="22"/>
        </w:rPr>
        <w:t>Įvardink, kokios būtų tavo siūlomo pasirinkimo teigiamos pasekmės (pliusai ar kas iš to gero), o kokios neigiamos (minusai, grėsmės)?</w:t>
      </w:r>
    </w:p>
    <w:p w:rsidR="003B5CDD" w:rsidRDefault="003B5CDD" w:rsidP="003B5CDD">
      <w:pPr>
        <w:pStyle w:val="ListParagraph"/>
        <w:spacing w:after="160" w:line="259" w:lineRule="auto"/>
        <w:jc w:val="both"/>
        <w:rPr>
          <w:rFonts w:ascii="Calibri" w:hAnsi="Calibri" w:cs="Calibri"/>
          <w:sz w:val="22"/>
          <w:szCs w:val="22"/>
        </w:rPr>
      </w:pPr>
    </w:p>
    <w:p w:rsidR="003B5CDD" w:rsidRDefault="003B5CDD">
      <w:pPr>
        <w:spacing w:after="160" w:line="259" w:lineRule="auto"/>
        <w:rPr>
          <w:rFonts w:ascii="Calibri" w:eastAsiaTheme="minorEastAsia" w:hAnsi="Calibri" w:cs="Calibri"/>
          <w:sz w:val="22"/>
          <w:szCs w:val="22"/>
          <w:lang w:eastAsia="en-US"/>
        </w:rPr>
      </w:pPr>
      <w:r>
        <w:rPr>
          <w:rFonts w:ascii="Calibri" w:hAnsi="Calibri" w:cs="Calibri"/>
          <w:sz w:val="22"/>
          <w:szCs w:val="22"/>
        </w:rPr>
        <w:br w:type="page"/>
      </w:r>
    </w:p>
    <w:p w:rsidR="003B5CDD" w:rsidRPr="00EB55E2" w:rsidRDefault="003B5CDD" w:rsidP="003B5CDD">
      <w:pPr>
        <w:pStyle w:val="ListParagraph"/>
        <w:spacing w:after="160" w:line="259" w:lineRule="auto"/>
        <w:jc w:val="both"/>
        <w:rPr>
          <w:rFonts w:ascii="Calibri" w:hAnsi="Calibri" w:cs="Calibri"/>
          <w:sz w:val="22"/>
          <w:szCs w:val="22"/>
        </w:rPr>
      </w:pPr>
      <w:r>
        <w:rPr>
          <w:rFonts w:ascii="Calibri" w:hAnsi="Calibri" w:cs="Calibri"/>
          <w:sz w:val="22"/>
          <w:szCs w:val="22"/>
        </w:rPr>
        <w:lastRenderedPageBreak/>
        <w:t xml:space="preserve"> </w:t>
      </w:r>
    </w:p>
    <w:p w:rsidR="003B5CDD" w:rsidRPr="00046184" w:rsidRDefault="003B5CDD" w:rsidP="00705BC6">
      <w:pPr>
        <w:pStyle w:val="ListParagraph"/>
        <w:numPr>
          <w:ilvl w:val="0"/>
          <w:numId w:val="25"/>
        </w:numPr>
        <w:shd w:val="clear" w:color="auto" w:fill="9CC2E5" w:themeFill="accent1" w:themeFillTint="99"/>
        <w:spacing w:after="160" w:line="259" w:lineRule="auto"/>
        <w:jc w:val="both"/>
        <w:rPr>
          <w:rFonts w:ascii="Calibri" w:hAnsi="Calibri" w:cs="Calibri"/>
          <w:i/>
          <w:sz w:val="22"/>
          <w:szCs w:val="22"/>
        </w:rPr>
      </w:pPr>
      <w:r w:rsidRPr="00046184">
        <w:rPr>
          <w:rFonts w:ascii="Calibri" w:hAnsi="Calibri" w:cs="Calibri"/>
          <w:i/>
          <w:sz w:val="22"/>
          <w:szCs w:val="22"/>
        </w:rPr>
        <w:t>Neseniai atėjau į naują klasę. Klasiokai tokie nieko, kai kurie iškart su manim susidraugavo, netgi turiu du tokius neblogus draugus. Kai tik pradėjau lankyti šią mokyklą supratau, kad naujoje klasėje yra tokios dvi grupelės vaikinų – vieni tokie tipo kieti ir labai populiarūs, kiti – nu negali sakyti, kad atstumtieji, bet su jais mažai kas bendrauja. Ne kartą girdėjau, kad tuos kelis nepopuliariuosius „locheliais“ vadina. O ta kietuolių grupė ne kartą šitiems „locheliams“ yra visokių bajerių padarę, kartais net žiaurokų. Žodžiu. Bėda ta, kad aš turiu po vieną neblogą draugą iš abiejų grupių... Vienas, Augustinas, yra iš tos kietuolių grupės ir jis pirmas su manim susidraugavo, pakvietė su kitais per pertrauką žaisti kašį, taip aš gan greitai pritapau klasėje. O kitas, jo vardas Danas, mes su juo gyvenam tam pačiam kieme ir vis einam ir į mokyklą, ir iš mokyklos kartu. Ir kieme susitinkam. Jis draugiškas, mane į svečius kvietė (ir aš ėjau, žaidėm kompu, buvo jėga)</w:t>
      </w:r>
      <w:r w:rsidR="00091A5E">
        <w:rPr>
          <w:rFonts w:ascii="Calibri" w:hAnsi="Calibri" w:cs="Calibri"/>
          <w:i/>
          <w:sz w:val="22"/>
          <w:szCs w:val="22"/>
        </w:rPr>
        <w:t>,</w:t>
      </w:r>
      <w:bookmarkStart w:id="0" w:name="_GoBack"/>
      <w:bookmarkEnd w:id="0"/>
      <w:r w:rsidRPr="00046184">
        <w:rPr>
          <w:rFonts w:ascii="Calibri" w:hAnsi="Calibri" w:cs="Calibri"/>
          <w:i/>
          <w:sz w:val="22"/>
          <w:szCs w:val="22"/>
        </w:rPr>
        <w:t xml:space="preserve"> bet jis iš tos „lochelių“ grupės... Mes mokykloje mažai bendraujam, nes aš vis su Augustinu ir jo chebra būnu. Augustinas kelis kartus mane su Danu matė ir vis numesdavo komentarą apie tai, tipo, reik man apsispręsti, su kuria aš chebra. Šiandien Augustinas man papasakojo, kad jie planuoja „locheliams“ išbandymą – tokias tipo muštynes organizuoja. Ir sakė, kad jei aš jų chebroj – turiu būtinai prisijungti. Nebežinau ką daryti... Žinau, kad su Augustino chebra draugauti man saugiau, nenorėčiau būti </w:t>
      </w:r>
      <w:r w:rsidR="00091A5E">
        <w:rPr>
          <w:rFonts w:ascii="Calibri" w:hAnsi="Calibri" w:cs="Calibri"/>
          <w:i/>
          <w:sz w:val="22"/>
          <w:szCs w:val="22"/>
        </w:rPr>
        <w:t>ka</w:t>
      </w:r>
      <w:r w:rsidRPr="00046184">
        <w:rPr>
          <w:rFonts w:ascii="Calibri" w:hAnsi="Calibri" w:cs="Calibri"/>
          <w:i/>
          <w:sz w:val="22"/>
          <w:szCs w:val="22"/>
        </w:rPr>
        <w:t>ip tie nepopuliarūs vaikinai. Bet Danas man patinka, jis mano draugas ir aš visai nenoriu jo mušti... neįsivaizduoju, kaip pasielgti... (12 m. Julijus</w:t>
      </w:r>
      <w:r>
        <w:rPr>
          <w:rFonts w:ascii="Calibri" w:hAnsi="Calibri" w:cs="Calibri"/>
          <w:i/>
          <w:sz w:val="22"/>
          <w:szCs w:val="22"/>
        </w:rPr>
        <w:t>)</w:t>
      </w:r>
    </w:p>
    <w:p w:rsidR="003B5CDD" w:rsidRDefault="003B5CDD" w:rsidP="003B5CDD">
      <w:pPr>
        <w:pStyle w:val="ListParagraph"/>
        <w:spacing w:after="160" w:line="259" w:lineRule="auto"/>
        <w:jc w:val="both"/>
        <w:rPr>
          <w:rFonts w:ascii="Calibri" w:hAnsi="Calibri" w:cs="Calibri"/>
          <w:sz w:val="22"/>
          <w:szCs w:val="22"/>
        </w:rPr>
      </w:pPr>
    </w:p>
    <w:p w:rsidR="003B5CDD" w:rsidRDefault="003B5CDD" w:rsidP="003B5CDD">
      <w:pPr>
        <w:pStyle w:val="ListParagraph"/>
        <w:spacing w:after="160" w:line="259" w:lineRule="auto"/>
        <w:jc w:val="both"/>
        <w:rPr>
          <w:rFonts w:ascii="Calibri" w:hAnsi="Calibri" w:cs="Calibri"/>
          <w:sz w:val="22"/>
          <w:szCs w:val="22"/>
        </w:rPr>
      </w:pPr>
      <w:r w:rsidRPr="00705BC6">
        <w:rPr>
          <w:rFonts w:ascii="Calibri" w:hAnsi="Calibri" w:cs="Calibri"/>
          <w:b/>
          <w:sz w:val="22"/>
          <w:szCs w:val="22"/>
        </w:rPr>
        <w:t>Užduotis</w:t>
      </w:r>
      <w:r>
        <w:rPr>
          <w:rFonts w:ascii="Calibri" w:hAnsi="Calibri" w:cs="Calibri"/>
          <w:sz w:val="22"/>
          <w:szCs w:val="22"/>
        </w:rPr>
        <w:t xml:space="preserve">: </w:t>
      </w:r>
    </w:p>
    <w:p w:rsidR="003B5CDD" w:rsidRDefault="00611645" w:rsidP="003B5CDD">
      <w:pPr>
        <w:pStyle w:val="ListParagraph"/>
        <w:numPr>
          <w:ilvl w:val="0"/>
          <w:numId w:val="24"/>
        </w:numPr>
        <w:spacing w:after="160" w:line="259" w:lineRule="auto"/>
        <w:jc w:val="both"/>
        <w:rPr>
          <w:rFonts w:ascii="Calibri" w:hAnsi="Calibri" w:cs="Calibri"/>
          <w:sz w:val="22"/>
          <w:szCs w:val="22"/>
        </w:rPr>
      </w:pPr>
      <w:r>
        <w:rPr>
          <w:rFonts w:ascii="Calibri" w:hAnsi="Calibri" w:cs="Calibri"/>
          <w:sz w:val="22"/>
          <w:szCs w:val="22"/>
        </w:rPr>
        <w:t>P</w:t>
      </w:r>
      <w:r w:rsidR="003B5CDD">
        <w:rPr>
          <w:rFonts w:ascii="Calibri" w:hAnsi="Calibri" w:cs="Calibri"/>
          <w:sz w:val="22"/>
          <w:szCs w:val="22"/>
        </w:rPr>
        <w:t xml:space="preserve">arašyk, kaip siūlytumei elgtis Julijui ir kodėl būtent toks yra tavo pasiūlymas. </w:t>
      </w:r>
    </w:p>
    <w:p w:rsidR="003B5CDD" w:rsidRDefault="003B5CDD" w:rsidP="003B5CDD">
      <w:pPr>
        <w:pStyle w:val="ListParagraph"/>
        <w:numPr>
          <w:ilvl w:val="0"/>
          <w:numId w:val="24"/>
        </w:numPr>
        <w:spacing w:after="160" w:line="259" w:lineRule="auto"/>
        <w:jc w:val="both"/>
        <w:rPr>
          <w:rFonts w:ascii="Calibri" w:hAnsi="Calibri" w:cs="Calibri"/>
          <w:sz w:val="22"/>
          <w:szCs w:val="22"/>
        </w:rPr>
      </w:pPr>
      <w:r>
        <w:rPr>
          <w:rFonts w:ascii="Calibri" w:hAnsi="Calibri" w:cs="Calibri"/>
          <w:sz w:val="22"/>
          <w:szCs w:val="22"/>
        </w:rPr>
        <w:t>Įvardink, kokios būtų tavo siūlomo pasirinkimo teigiamos pasekmės (pliusai ar kas iš to gero), o kokios neigiamos (minusai, grėsmės)?</w:t>
      </w:r>
    </w:p>
    <w:p w:rsidR="008674A6" w:rsidRPr="003B5CDD" w:rsidRDefault="0076502B" w:rsidP="003B5CDD">
      <w:pPr>
        <w:rPr>
          <w:rStyle w:val="Hyperlink"/>
          <w:color w:val="auto"/>
          <w:u w:val="none"/>
        </w:rPr>
      </w:pPr>
      <w:r w:rsidRPr="003B5CDD">
        <w:t xml:space="preserve"> </w:t>
      </w:r>
    </w:p>
    <w:sectPr w:rsidR="008674A6" w:rsidRPr="003B5CDD" w:rsidSect="001D7FE2">
      <w:headerReference w:type="default" r:id="rId7"/>
      <w:footerReference w:type="default" r:id="rId8"/>
      <w:pgSz w:w="11906" w:h="16838"/>
      <w:pgMar w:top="1418" w:right="707" w:bottom="1134" w:left="1276" w:header="567" w:footer="2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9E" w:rsidRDefault="00DF369E" w:rsidP="00CE1C13">
      <w:r>
        <w:separator/>
      </w:r>
    </w:p>
  </w:endnote>
  <w:endnote w:type="continuationSeparator" w:id="0">
    <w:p w:rsidR="00DF369E" w:rsidRDefault="00DF369E" w:rsidP="00CE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477384"/>
      <w:docPartObj>
        <w:docPartGallery w:val="Page Numbers (Bottom of Page)"/>
        <w:docPartUnique/>
      </w:docPartObj>
    </w:sdtPr>
    <w:sdtEndPr>
      <w:rPr>
        <w:rFonts w:asciiTheme="majorHAnsi" w:hAnsiTheme="majorHAnsi" w:cstheme="majorHAnsi"/>
        <w:noProof/>
        <w:sz w:val="20"/>
        <w:szCs w:val="20"/>
      </w:rPr>
    </w:sdtEndPr>
    <w:sdtContent>
      <w:p w:rsidR="00810CCE" w:rsidRPr="00810CCE" w:rsidRDefault="00810CCE">
        <w:pPr>
          <w:pStyle w:val="Footer"/>
          <w:jc w:val="right"/>
          <w:rPr>
            <w:rFonts w:asciiTheme="majorHAnsi" w:hAnsiTheme="majorHAnsi" w:cstheme="majorHAnsi"/>
            <w:sz w:val="20"/>
            <w:szCs w:val="20"/>
          </w:rPr>
        </w:pPr>
        <w:r w:rsidRPr="00810CCE">
          <w:rPr>
            <w:rFonts w:asciiTheme="majorHAnsi" w:hAnsiTheme="majorHAnsi" w:cstheme="majorHAnsi"/>
            <w:sz w:val="20"/>
            <w:szCs w:val="20"/>
          </w:rPr>
          <w:fldChar w:fldCharType="begin"/>
        </w:r>
        <w:r w:rsidRPr="00810CCE">
          <w:rPr>
            <w:rFonts w:asciiTheme="majorHAnsi" w:hAnsiTheme="majorHAnsi" w:cstheme="majorHAnsi"/>
            <w:sz w:val="20"/>
            <w:szCs w:val="20"/>
          </w:rPr>
          <w:instrText xml:space="preserve"> PAGE   \* MERGEFORMAT </w:instrText>
        </w:r>
        <w:r w:rsidRPr="00810CCE">
          <w:rPr>
            <w:rFonts w:asciiTheme="majorHAnsi" w:hAnsiTheme="majorHAnsi" w:cstheme="majorHAnsi"/>
            <w:sz w:val="20"/>
            <w:szCs w:val="20"/>
          </w:rPr>
          <w:fldChar w:fldCharType="separate"/>
        </w:r>
        <w:r w:rsidR="00091A5E">
          <w:rPr>
            <w:rFonts w:asciiTheme="majorHAnsi" w:hAnsiTheme="majorHAnsi" w:cstheme="majorHAnsi"/>
            <w:noProof/>
            <w:sz w:val="20"/>
            <w:szCs w:val="20"/>
          </w:rPr>
          <w:t>1</w:t>
        </w:r>
        <w:r w:rsidRPr="00810CCE">
          <w:rPr>
            <w:rFonts w:asciiTheme="majorHAnsi" w:hAnsiTheme="majorHAnsi" w:cstheme="majorHAnsi"/>
            <w:noProof/>
            <w:sz w:val="20"/>
            <w:szCs w:val="20"/>
          </w:rPr>
          <w:fldChar w:fldCharType="end"/>
        </w:r>
      </w:p>
    </w:sdtContent>
  </w:sdt>
  <w:p w:rsidR="00810CCE" w:rsidRDefault="00810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9E" w:rsidRDefault="00DF369E" w:rsidP="00CE1C13">
      <w:r>
        <w:separator/>
      </w:r>
    </w:p>
  </w:footnote>
  <w:footnote w:type="continuationSeparator" w:id="0">
    <w:p w:rsidR="00DF369E" w:rsidRDefault="00DF369E" w:rsidP="00CE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13" w:rsidRDefault="00CE1C13">
    <w:pPr>
      <w:pStyle w:val="Header"/>
    </w:pPr>
    <w:r w:rsidRPr="00CE1C13">
      <w:rPr>
        <w:noProof/>
      </w:rPr>
      <w:drawing>
        <wp:anchor distT="0" distB="0" distL="114300" distR="114300" simplePos="0" relativeHeight="251660288" behindDoc="1" locked="0" layoutInCell="1" allowOverlap="1" wp14:anchorId="2C02FEF9" wp14:editId="09FC582C">
          <wp:simplePos x="0" y="0"/>
          <wp:positionH relativeFrom="column">
            <wp:posOffset>819150</wp:posOffset>
          </wp:positionH>
          <wp:positionV relativeFrom="paragraph">
            <wp:posOffset>-266700</wp:posOffset>
          </wp:positionV>
          <wp:extent cx="1476375" cy="742950"/>
          <wp:effectExtent l="0" t="0" r="9525" b="0"/>
          <wp:wrapNone/>
          <wp:docPr id="10" name="Picture 10" descr="vaiku linija-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iku linija- logotip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anchor>
      </w:drawing>
    </w:r>
    <w:r w:rsidRPr="00CE1C13">
      <w:rPr>
        <w:noProof/>
      </w:rPr>
      <w:drawing>
        <wp:anchor distT="0" distB="0" distL="114300" distR="114300" simplePos="0" relativeHeight="251659264" behindDoc="1" locked="0" layoutInCell="1" allowOverlap="1" wp14:anchorId="23EA4A39" wp14:editId="6E2E3349">
          <wp:simplePos x="0" y="0"/>
          <wp:positionH relativeFrom="column">
            <wp:posOffset>3476625</wp:posOffset>
          </wp:positionH>
          <wp:positionV relativeFrom="paragraph">
            <wp:posOffset>-268605</wp:posOffset>
          </wp:positionV>
          <wp:extent cx="1543050" cy="718820"/>
          <wp:effectExtent l="0" t="0" r="0" b="5080"/>
          <wp:wrapTight wrapText="bothSides">
            <wp:wrapPolygon edited="0">
              <wp:start x="0" y="0"/>
              <wp:lineTo x="0" y="21180"/>
              <wp:lineTo x="21333" y="21180"/>
              <wp:lineTo x="21333"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2E1"/>
    <w:multiLevelType w:val="hybridMultilevel"/>
    <w:tmpl w:val="F2DA3DC4"/>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E76F0F"/>
    <w:multiLevelType w:val="hybridMultilevel"/>
    <w:tmpl w:val="B6185116"/>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5D2A17"/>
    <w:multiLevelType w:val="hybridMultilevel"/>
    <w:tmpl w:val="1D58268A"/>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C1611D"/>
    <w:multiLevelType w:val="hybridMultilevel"/>
    <w:tmpl w:val="1CDEDCA0"/>
    <w:lvl w:ilvl="0" w:tplc="1C4E4A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F5743"/>
    <w:multiLevelType w:val="hybridMultilevel"/>
    <w:tmpl w:val="EC3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67F0"/>
    <w:multiLevelType w:val="hybridMultilevel"/>
    <w:tmpl w:val="4D58BB6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28016ACE"/>
    <w:multiLevelType w:val="hybridMultilevel"/>
    <w:tmpl w:val="837EEB3A"/>
    <w:lvl w:ilvl="0" w:tplc="1C4E4AEA">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3B4E70"/>
    <w:multiLevelType w:val="hybridMultilevel"/>
    <w:tmpl w:val="1E0039B6"/>
    <w:lvl w:ilvl="0" w:tplc="8A2653F0">
      <w:start w:val="1"/>
      <w:numFmt w:val="decimal"/>
      <w:lvlText w:val="%1."/>
      <w:lvlJc w:val="left"/>
      <w:pPr>
        <w:ind w:left="2062" w:hanging="360"/>
      </w:pPr>
      <w:rPr>
        <w:rFonts w:hint="default"/>
        <w:b/>
        <w:i w:val="0"/>
        <w:color w:val="2F5496" w:themeColor="accent5" w:themeShade="BF"/>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285A5A"/>
    <w:multiLevelType w:val="hybridMultilevel"/>
    <w:tmpl w:val="E9B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1735E"/>
    <w:multiLevelType w:val="hybridMultilevel"/>
    <w:tmpl w:val="62BAD770"/>
    <w:lvl w:ilvl="0" w:tplc="AF4EC9A4">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2E10DC9"/>
    <w:multiLevelType w:val="hybridMultilevel"/>
    <w:tmpl w:val="3C2248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37D6F44"/>
    <w:multiLevelType w:val="hybridMultilevel"/>
    <w:tmpl w:val="819839CC"/>
    <w:lvl w:ilvl="0" w:tplc="3A8EDF56">
      <w:start w:val="1"/>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A62E80"/>
    <w:multiLevelType w:val="hybridMultilevel"/>
    <w:tmpl w:val="CBA41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8A3BFF"/>
    <w:multiLevelType w:val="hybridMultilevel"/>
    <w:tmpl w:val="14AA0E5E"/>
    <w:lvl w:ilvl="0" w:tplc="AF4EC9A4">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B992CC5"/>
    <w:multiLevelType w:val="hybridMultilevel"/>
    <w:tmpl w:val="C292C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F2A5D30"/>
    <w:multiLevelType w:val="hybridMultilevel"/>
    <w:tmpl w:val="8FB2495E"/>
    <w:lvl w:ilvl="0" w:tplc="3A8EDF56">
      <w:start w:val="1"/>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B7B67DA"/>
    <w:multiLevelType w:val="hybridMultilevel"/>
    <w:tmpl w:val="AB9E4F1A"/>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4BD27F0"/>
    <w:multiLevelType w:val="hybridMultilevel"/>
    <w:tmpl w:val="D6BA59DA"/>
    <w:lvl w:ilvl="0" w:tplc="6310EBDC">
      <w:start w:val="1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3FE4514"/>
    <w:multiLevelType w:val="hybridMultilevel"/>
    <w:tmpl w:val="B72203E2"/>
    <w:lvl w:ilvl="0" w:tplc="3A8EDF56">
      <w:start w:val="1"/>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7015C6F"/>
    <w:multiLevelType w:val="hybridMultilevel"/>
    <w:tmpl w:val="90DE420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9F362E7"/>
    <w:multiLevelType w:val="hybridMultilevel"/>
    <w:tmpl w:val="EABCA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A1E4306"/>
    <w:multiLevelType w:val="hybridMultilevel"/>
    <w:tmpl w:val="E2E048D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C231789"/>
    <w:multiLevelType w:val="hybridMultilevel"/>
    <w:tmpl w:val="156E8CBE"/>
    <w:lvl w:ilvl="0" w:tplc="04270003">
      <w:start w:val="1"/>
      <w:numFmt w:val="bullet"/>
      <w:lvlText w:val="o"/>
      <w:lvlJc w:val="left"/>
      <w:pPr>
        <w:ind w:left="1656" w:hanging="360"/>
      </w:pPr>
      <w:rPr>
        <w:rFonts w:ascii="Courier New" w:hAnsi="Courier New" w:cs="Courier New"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3" w15:restartNumberingAfterBreak="0">
    <w:nsid w:val="7F3B4903"/>
    <w:multiLevelType w:val="hybridMultilevel"/>
    <w:tmpl w:val="3266E65A"/>
    <w:lvl w:ilvl="0" w:tplc="04270009">
      <w:start w:val="1"/>
      <w:numFmt w:val="bullet"/>
      <w:lvlText w:val=""/>
      <w:lvlJc w:val="left"/>
      <w:pPr>
        <w:ind w:left="1080" w:hanging="360"/>
      </w:pPr>
      <w:rPr>
        <w:rFonts w:ascii="Wingdings" w:hAnsi="Wingdings"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7F897515"/>
    <w:multiLevelType w:val="hybridMultilevel"/>
    <w:tmpl w:val="E47AB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7"/>
  </w:num>
  <w:num w:numId="6">
    <w:abstractNumId w:val="23"/>
  </w:num>
  <w:num w:numId="7">
    <w:abstractNumId w:val="1"/>
  </w:num>
  <w:num w:numId="8">
    <w:abstractNumId w:val="22"/>
  </w:num>
  <w:num w:numId="9">
    <w:abstractNumId w:val="2"/>
  </w:num>
  <w:num w:numId="10">
    <w:abstractNumId w:val="16"/>
  </w:num>
  <w:num w:numId="11">
    <w:abstractNumId w:val="5"/>
  </w:num>
  <w:num w:numId="12">
    <w:abstractNumId w:val="0"/>
  </w:num>
  <w:num w:numId="13">
    <w:abstractNumId w:val="19"/>
  </w:num>
  <w:num w:numId="14">
    <w:abstractNumId w:val="21"/>
  </w:num>
  <w:num w:numId="15">
    <w:abstractNumId w:val="14"/>
  </w:num>
  <w:num w:numId="16">
    <w:abstractNumId w:val="11"/>
  </w:num>
  <w:num w:numId="17">
    <w:abstractNumId w:val="18"/>
  </w:num>
  <w:num w:numId="18">
    <w:abstractNumId w:val="15"/>
  </w:num>
  <w:num w:numId="19">
    <w:abstractNumId w:val="13"/>
  </w:num>
  <w:num w:numId="20">
    <w:abstractNumId w:val="20"/>
  </w:num>
  <w:num w:numId="21">
    <w:abstractNumId w:val="24"/>
  </w:num>
  <w:num w:numId="22">
    <w:abstractNumId w:val="9"/>
  </w:num>
  <w:num w:numId="23">
    <w:abstractNumId w:val="6"/>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13"/>
    <w:rsid w:val="00046184"/>
    <w:rsid w:val="000600AE"/>
    <w:rsid w:val="00061FBD"/>
    <w:rsid w:val="00091A5E"/>
    <w:rsid w:val="00115911"/>
    <w:rsid w:val="00145B7D"/>
    <w:rsid w:val="00182CBE"/>
    <w:rsid w:val="001835DD"/>
    <w:rsid w:val="001D7FE2"/>
    <w:rsid w:val="0020265F"/>
    <w:rsid w:val="002075B6"/>
    <w:rsid w:val="002F30E3"/>
    <w:rsid w:val="0030497F"/>
    <w:rsid w:val="0030742B"/>
    <w:rsid w:val="003A390A"/>
    <w:rsid w:val="003B5CDD"/>
    <w:rsid w:val="004754F7"/>
    <w:rsid w:val="00496A04"/>
    <w:rsid w:val="00545A2C"/>
    <w:rsid w:val="00595CE1"/>
    <w:rsid w:val="005C1D29"/>
    <w:rsid w:val="005F7147"/>
    <w:rsid w:val="00611645"/>
    <w:rsid w:val="00627303"/>
    <w:rsid w:val="00661898"/>
    <w:rsid w:val="006A25D4"/>
    <w:rsid w:val="006A6876"/>
    <w:rsid w:val="006B4B20"/>
    <w:rsid w:val="006F155B"/>
    <w:rsid w:val="00705BC6"/>
    <w:rsid w:val="0076502B"/>
    <w:rsid w:val="00810CCE"/>
    <w:rsid w:val="00851CAB"/>
    <w:rsid w:val="008674A6"/>
    <w:rsid w:val="008E046C"/>
    <w:rsid w:val="00904C55"/>
    <w:rsid w:val="009A41EB"/>
    <w:rsid w:val="009D34F7"/>
    <w:rsid w:val="009D4CA6"/>
    <w:rsid w:val="00AB1EBD"/>
    <w:rsid w:val="00AD1BDE"/>
    <w:rsid w:val="00AF3A64"/>
    <w:rsid w:val="00B2662F"/>
    <w:rsid w:val="00BD5EDE"/>
    <w:rsid w:val="00CE1C13"/>
    <w:rsid w:val="00D57938"/>
    <w:rsid w:val="00DF1E65"/>
    <w:rsid w:val="00DF369E"/>
    <w:rsid w:val="00E56DBF"/>
    <w:rsid w:val="00EB0BEE"/>
    <w:rsid w:val="00EB1500"/>
    <w:rsid w:val="00EB55E2"/>
    <w:rsid w:val="00F13C43"/>
    <w:rsid w:val="00F975AF"/>
    <w:rsid w:val="00FB4A6A"/>
    <w:rsid w:val="00FC5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A49F-57F0-4ECA-8F84-09619E56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13"/>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2F30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13"/>
    <w:pPr>
      <w:tabs>
        <w:tab w:val="center" w:pos="4819"/>
        <w:tab w:val="right" w:pos="9638"/>
      </w:tabs>
    </w:pPr>
  </w:style>
  <w:style w:type="character" w:customStyle="1" w:styleId="HeaderChar">
    <w:name w:val="Header Char"/>
    <w:basedOn w:val="DefaultParagraphFont"/>
    <w:link w:val="Header"/>
    <w:uiPriority w:val="99"/>
    <w:rsid w:val="00CE1C13"/>
  </w:style>
  <w:style w:type="paragraph" w:styleId="Footer">
    <w:name w:val="footer"/>
    <w:basedOn w:val="Normal"/>
    <w:link w:val="FooterChar"/>
    <w:uiPriority w:val="99"/>
    <w:unhideWhenUsed/>
    <w:rsid w:val="00CE1C13"/>
    <w:pPr>
      <w:tabs>
        <w:tab w:val="center" w:pos="4819"/>
        <w:tab w:val="right" w:pos="9638"/>
      </w:tabs>
    </w:pPr>
  </w:style>
  <w:style w:type="character" w:customStyle="1" w:styleId="FooterChar">
    <w:name w:val="Footer Char"/>
    <w:basedOn w:val="DefaultParagraphFont"/>
    <w:link w:val="Footer"/>
    <w:uiPriority w:val="99"/>
    <w:rsid w:val="00CE1C13"/>
  </w:style>
  <w:style w:type="character" w:styleId="Hyperlink">
    <w:name w:val="Hyperlink"/>
    <w:rsid w:val="00CE1C13"/>
    <w:rPr>
      <w:color w:val="0000FF"/>
      <w:u w:val="single"/>
    </w:rPr>
  </w:style>
  <w:style w:type="paragraph" w:styleId="ListParagraph">
    <w:name w:val="List Paragraph"/>
    <w:basedOn w:val="Normal"/>
    <w:uiPriority w:val="34"/>
    <w:qFormat/>
    <w:rsid w:val="00CE1C13"/>
    <w:pPr>
      <w:spacing w:after="200" w:line="288" w:lineRule="auto"/>
      <w:ind w:left="720"/>
      <w:contextualSpacing/>
    </w:pPr>
    <w:rPr>
      <w:rFonts w:asciiTheme="minorHAnsi" w:eastAsiaTheme="minorEastAsia" w:hAnsiTheme="minorHAnsi" w:cstheme="minorBidi"/>
      <w:sz w:val="21"/>
      <w:szCs w:val="21"/>
      <w:lang w:eastAsia="en-US"/>
    </w:rPr>
  </w:style>
  <w:style w:type="paragraph" w:styleId="Title">
    <w:name w:val="Title"/>
    <w:basedOn w:val="Normal"/>
    <w:next w:val="Normal"/>
    <w:link w:val="TitleChar"/>
    <w:qFormat/>
    <w:rsid w:val="00CE1C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1C13"/>
    <w:rPr>
      <w:rFonts w:asciiTheme="majorHAnsi" w:eastAsiaTheme="majorEastAsia" w:hAnsiTheme="majorHAnsi" w:cstheme="majorBidi"/>
      <w:spacing w:val="-10"/>
      <w:kern w:val="28"/>
      <w:sz w:val="56"/>
      <w:szCs w:val="56"/>
      <w:lang w:eastAsia="lt-LT"/>
    </w:rPr>
  </w:style>
  <w:style w:type="character" w:customStyle="1" w:styleId="Heading1Char">
    <w:name w:val="Heading 1 Char"/>
    <w:basedOn w:val="DefaultParagraphFont"/>
    <w:link w:val="Heading1"/>
    <w:uiPriority w:val="9"/>
    <w:rsid w:val="002F30E3"/>
    <w:rPr>
      <w:rFonts w:asciiTheme="majorHAnsi" w:eastAsiaTheme="majorEastAsia" w:hAnsiTheme="majorHAnsi" w:cstheme="majorBidi"/>
      <w:color w:val="2E74B5" w:themeColor="accent1" w:themeShade="BF"/>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2200</Words>
  <Characters>1255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Smilte</dc:creator>
  <cp:keywords/>
  <dc:description/>
  <cp:lastModifiedBy>Smilte</cp:lastModifiedBy>
  <cp:revision>6</cp:revision>
  <cp:lastPrinted>2017-01-27T08:16:00Z</cp:lastPrinted>
  <dcterms:created xsi:type="dcterms:W3CDTF">2018-01-02T18:06:00Z</dcterms:created>
  <dcterms:modified xsi:type="dcterms:W3CDTF">2018-03-07T06:14:00Z</dcterms:modified>
</cp:coreProperties>
</file>